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BBA" w:rsidRDefault="00916BBA" w:rsidP="001E1C4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</w:rPr>
      </w:pP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Italic" w:hAnsi="Calibri-BoldItalic" w:cs="Calibri-BoldItalic"/>
          <w:b/>
          <w:bCs/>
          <w:i/>
          <w:iCs/>
          <w:color w:val="00000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</w:rPr>
        <w:t>CASP</w:t>
      </w:r>
      <w:r>
        <w:rPr>
          <w:rFonts w:ascii="Cambria Math" w:hAnsi="Cambria Math" w:cs="Cambria Math"/>
          <w:b/>
          <w:bCs/>
          <w:i/>
          <w:iCs/>
          <w:color w:val="000000"/>
        </w:rPr>
        <w:t>‐</w:t>
      </w:r>
      <w:r>
        <w:rPr>
          <w:rFonts w:ascii="Calibri-BoldItalic" w:hAnsi="Calibri-BoldItalic" w:cs="Calibri-BoldItalic"/>
          <w:b/>
          <w:bCs/>
          <w:i/>
          <w:iCs/>
          <w:color w:val="000000"/>
        </w:rPr>
        <w:t>ER II – Piano Regionale Multi</w:t>
      </w:r>
      <w:r>
        <w:rPr>
          <w:rFonts w:ascii="Cambria Math" w:hAnsi="Cambria Math" w:cs="Cambria Math"/>
          <w:b/>
          <w:bCs/>
          <w:i/>
          <w:iCs/>
          <w:color w:val="000000"/>
        </w:rPr>
        <w:t>‐</w:t>
      </w:r>
      <w:r>
        <w:rPr>
          <w:rFonts w:ascii="Calibri-BoldItalic" w:hAnsi="Calibri-BoldItalic" w:cs="Calibri-BoldItalic"/>
          <w:b/>
          <w:bCs/>
          <w:i/>
          <w:iCs/>
          <w:color w:val="000000"/>
        </w:rPr>
        <w:t>Azione Emilia</w:t>
      </w:r>
      <w:r>
        <w:rPr>
          <w:rFonts w:ascii="Cambria Math" w:hAnsi="Cambria Math" w:cs="Cambria Math"/>
          <w:b/>
          <w:bCs/>
          <w:i/>
          <w:iCs/>
          <w:color w:val="000000"/>
        </w:rPr>
        <w:t>‐</w:t>
      </w:r>
      <w:r>
        <w:rPr>
          <w:rFonts w:ascii="Calibri-BoldItalic" w:hAnsi="Calibri-BoldItalic" w:cs="Calibri-BoldItalic"/>
          <w:b/>
          <w:bCs/>
          <w:i/>
          <w:iCs/>
          <w:color w:val="000000"/>
        </w:rPr>
        <w:t>Romagna</w:t>
      </w: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Italic" w:hAnsi="Calibri-BoldItalic" w:cs="Calibri-BoldItalic"/>
          <w:b/>
          <w:bCs/>
          <w:i/>
          <w:iCs/>
          <w:color w:val="000000"/>
          <w:sz w:val="18"/>
          <w:szCs w:val="18"/>
        </w:rPr>
      </w:pP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OS2/ON2 </w:t>
      </w:r>
      <w:r>
        <w:rPr>
          <w:rFonts w:ascii="Cambria Math" w:hAnsi="Cambria Math" w:cs="Cambria Math"/>
          <w:b/>
          <w:bCs/>
          <w:color w:val="000000"/>
          <w:sz w:val="18"/>
          <w:szCs w:val="18"/>
        </w:rPr>
        <w:t>‐</w:t>
      </w: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 Annualità 2018</w:t>
      </w:r>
      <w:r>
        <w:rPr>
          <w:rFonts w:ascii="Cambria Math" w:hAnsi="Cambria Math" w:cs="Cambria Math"/>
          <w:b/>
          <w:bCs/>
          <w:color w:val="000000"/>
          <w:sz w:val="18"/>
          <w:szCs w:val="18"/>
        </w:rPr>
        <w:t>‐</w:t>
      </w: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>2020 – PROG</w:t>
      </w:r>
      <w:r>
        <w:rPr>
          <w:rFonts w:ascii="Cambria Math" w:hAnsi="Cambria Math" w:cs="Cambria Math"/>
          <w:b/>
          <w:bCs/>
          <w:color w:val="000000"/>
          <w:sz w:val="18"/>
          <w:szCs w:val="18"/>
        </w:rPr>
        <w:t>‐</w:t>
      </w: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>2350 CUP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18"/>
          <w:szCs w:val="18"/>
        </w:rPr>
        <w:t>: E49F18000530007</w:t>
      </w:r>
    </w:p>
    <w:p w:rsidR="00916BBA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Italic" w:hAnsi="Calibri-BoldItalic" w:cs="Calibri-BoldItalic"/>
          <w:b/>
          <w:bCs/>
          <w:i/>
          <w:iCs/>
          <w:color w:val="000000"/>
          <w:sz w:val="18"/>
          <w:szCs w:val="18"/>
        </w:rPr>
      </w:pPr>
    </w:p>
    <w:p w:rsidR="001E1C43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A.E.C.A. Associazione Emiliano Romagnola Centri autonomi</w:t>
      </w:r>
    </w:p>
    <w:p w:rsidR="00916BBA" w:rsidRPr="00916BBA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t</w:t>
      </w:r>
      <w:r w:rsidR="005B3B63">
        <w:rPr>
          <w:rFonts w:ascii="Calibri-Bold" w:hAnsi="Calibri-Bold" w:cs="Calibri-Bold"/>
          <w:b/>
          <w:bCs/>
          <w:color w:val="000000"/>
          <w:sz w:val="24"/>
          <w:szCs w:val="24"/>
        </w:rPr>
        <w:t>ramit</w:t>
      </w:r>
      <w:r w:rsidRPr="00916BBA">
        <w:rPr>
          <w:rFonts w:ascii="Calibri-Bold" w:hAnsi="Calibri-Bold" w:cs="Calibri-Bold"/>
          <w:b/>
          <w:bCs/>
          <w:color w:val="000000"/>
          <w:sz w:val="24"/>
          <w:szCs w:val="24"/>
        </w:rPr>
        <w:t>e la consociata</w:t>
      </w:r>
    </w:p>
    <w:p w:rsidR="00916BBA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Centro Stud</w:t>
      </w:r>
      <w:r w:rsidR="00601C17">
        <w:rPr>
          <w:rFonts w:ascii="Calibri-Bold" w:hAnsi="Calibri-Bold" w:cs="Calibri-Bold"/>
          <w:b/>
          <w:bCs/>
          <w:color w:val="000000"/>
          <w:sz w:val="28"/>
          <w:szCs w:val="28"/>
        </w:rPr>
        <w:t>i Opera Don Calabria-Città del R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agazzo Ferrara</w:t>
      </w:r>
    </w:p>
    <w:p w:rsidR="00916BBA" w:rsidRDefault="00916BBA" w:rsidP="001E1C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nell’ambito delle attività previste dal progetto</w:t>
      </w:r>
    </w:p>
    <w:p w:rsidR="00916BBA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Piano Regionale Multi</w:t>
      </w:r>
      <w:r>
        <w:rPr>
          <w:rFonts w:ascii="Cambria Math" w:hAnsi="Cambria Math" w:cs="Cambria Math"/>
          <w:b/>
          <w:bCs/>
          <w:color w:val="000000"/>
        </w:rPr>
        <w:t>‐</w:t>
      </w:r>
      <w:r>
        <w:rPr>
          <w:rFonts w:ascii="Calibri-Bold" w:hAnsi="Calibri-Bold" w:cs="Calibri-Bold"/>
          <w:b/>
          <w:bCs/>
          <w:color w:val="000000"/>
        </w:rPr>
        <w:t>Azione CASPER II – PROG</w:t>
      </w:r>
      <w:r>
        <w:rPr>
          <w:rFonts w:ascii="Cambria Math" w:hAnsi="Cambria Math" w:cs="Cambria Math"/>
          <w:b/>
          <w:bCs/>
          <w:color w:val="000000"/>
        </w:rPr>
        <w:t>‐</w:t>
      </w:r>
      <w:r>
        <w:rPr>
          <w:rFonts w:ascii="Calibri-Bold" w:hAnsi="Calibri-Bold" w:cs="Calibri-Bold"/>
          <w:b/>
          <w:bCs/>
          <w:color w:val="000000"/>
        </w:rPr>
        <w:t xml:space="preserve"> 2350 CUP E49F18000530007</w:t>
      </w: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finanziato dal Fondo AsiloMigrazione e Integrazione 2014</w:t>
      </w:r>
      <w:r>
        <w:rPr>
          <w:rFonts w:ascii="Cambria Math" w:hAnsi="Cambria Math" w:cs="Cambria Math"/>
          <w:b/>
          <w:bCs/>
          <w:color w:val="000000"/>
        </w:rPr>
        <w:t>‐</w:t>
      </w:r>
      <w:r>
        <w:rPr>
          <w:rFonts w:ascii="Calibri-Bold" w:hAnsi="Calibri-Bold" w:cs="Calibri-Bold"/>
          <w:b/>
          <w:bCs/>
          <w:color w:val="000000"/>
        </w:rPr>
        <w:t>2020</w:t>
      </w:r>
    </w:p>
    <w:p w:rsidR="00916BBA" w:rsidRDefault="00916BBA" w:rsidP="001E1C4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6"/>
          <w:szCs w:val="26"/>
        </w:rPr>
      </w:pP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</w:rPr>
      </w:pPr>
      <w:r>
        <w:rPr>
          <w:rFonts w:ascii="Calibri-Bold" w:hAnsi="Calibri-Bold" w:cs="Calibri-Bold"/>
          <w:b/>
          <w:bCs/>
          <w:color w:val="000000"/>
          <w:sz w:val="26"/>
          <w:szCs w:val="26"/>
        </w:rPr>
        <w:t>PUBBLICA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6"/>
          <w:szCs w:val="26"/>
        </w:rPr>
        <w:t>UN AVVISO DI PROCEDURA COMPARATIVA PER LA SELEZIONE, PER SOLI TITOLI, PER IL</w:t>
      </w:r>
      <w:r w:rsidR="00454ADB">
        <w:rPr>
          <w:rFonts w:ascii="Calibri-Bold" w:hAnsi="Calibri-Bold" w:cs="Calibri-Bold"/>
          <w:b/>
          <w:bCs/>
          <w:color w:val="000000"/>
          <w:sz w:val="26"/>
          <w:szCs w:val="26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6"/>
          <w:szCs w:val="26"/>
        </w:rPr>
        <w:t xml:space="preserve">CONFERIMENTO INCARICHI DI COLLABORAZIONE/LIBERO PROFESSIONISTA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 FIGURE</w:t>
      </w:r>
      <w:r w:rsidR="00E91DD1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PROFESSIONALI CON COM</w:t>
      </w:r>
      <w:r w:rsidR="00936ECD">
        <w:rPr>
          <w:rFonts w:ascii="Calibri-Bold" w:hAnsi="Calibri-Bold" w:cs="Calibri-Bold"/>
          <w:b/>
          <w:bCs/>
          <w:color w:val="000000"/>
          <w:sz w:val="24"/>
          <w:szCs w:val="24"/>
        </w:rPr>
        <w:t>PETENZE IN ATTIVITA’ DI DOCENZA-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TUTORAGGIO</w:t>
      </w:r>
      <w:r w:rsidR="00936ECD">
        <w:rPr>
          <w:rFonts w:ascii="Calibri-Bold" w:hAnsi="Calibri-Bold" w:cs="Calibri-Bold"/>
          <w:b/>
          <w:bCs/>
          <w:color w:val="000000"/>
          <w:sz w:val="24"/>
          <w:szCs w:val="24"/>
        </w:rPr>
        <w:t>-FACILITAZIONE/MEDIAZIONE LINGUISTICA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.</w:t>
      </w:r>
    </w:p>
    <w:p w:rsidR="00312DF4" w:rsidRDefault="00312DF4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3878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2DF4">
        <w:rPr>
          <w:rFonts w:ascii="Arial" w:hAnsi="Arial" w:cs="Arial"/>
          <w:color w:val="000000"/>
          <w:sz w:val="20"/>
          <w:szCs w:val="20"/>
        </w:rPr>
        <w:t xml:space="preserve">Le informazioni relative alla presente procedura sono pubblicate nelle news del sito di </w:t>
      </w:r>
      <w:hyperlink r:id="rId7" w:history="1">
        <w:r w:rsidR="00312DF4" w:rsidRPr="00F76FF9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www.cittadelragazzo.org</w:t>
        </w:r>
      </w:hyperlink>
    </w:p>
    <w:p w:rsidR="00312DF4" w:rsidRDefault="00312DF4" w:rsidP="00312D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627D2" w:rsidRPr="00A82937" w:rsidRDefault="009627D2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2937">
        <w:rPr>
          <w:rFonts w:ascii="Arial" w:hAnsi="Arial" w:cs="Arial"/>
          <w:color w:val="000000"/>
          <w:sz w:val="20"/>
          <w:szCs w:val="20"/>
        </w:rPr>
        <w:t xml:space="preserve">Obiettivo del presente avviso è l’individuazione </w:t>
      </w:r>
      <w:r w:rsidR="00A82937" w:rsidRPr="00A82937">
        <w:rPr>
          <w:rFonts w:ascii="Arial" w:hAnsi="Arial" w:cs="Arial"/>
          <w:color w:val="000000"/>
          <w:sz w:val="20"/>
          <w:szCs w:val="20"/>
        </w:rPr>
        <w:t>di 8/10</w:t>
      </w:r>
      <w:r w:rsidRPr="00A82937">
        <w:rPr>
          <w:rFonts w:ascii="Arial" w:hAnsi="Arial" w:cs="Arial"/>
          <w:color w:val="000000"/>
          <w:sz w:val="20"/>
          <w:szCs w:val="20"/>
        </w:rPr>
        <w:t xml:space="preserve"> figure professionali esterne al ns. Ente, cui affidare alcune attività, come elencate nell’Allegato 1.</w:t>
      </w:r>
    </w:p>
    <w:p w:rsidR="001E1C43" w:rsidRPr="00A82937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2937">
        <w:rPr>
          <w:rFonts w:ascii="Arial" w:hAnsi="Arial" w:cs="Arial"/>
          <w:color w:val="000000"/>
          <w:sz w:val="20"/>
          <w:szCs w:val="20"/>
        </w:rPr>
        <w:t>I collaboratori/liberi professionisti saranno impiegati nell’erogazione di lezioni/laboratori e</w:t>
      </w:r>
      <w:r w:rsidR="00E91DD1" w:rsidRPr="00A82937">
        <w:rPr>
          <w:rFonts w:ascii="Arial" w:hAnsi="Arial" w:cs="Arial"/>
          <w:color w:val="000000"/>
          <w:sz w:val="20"/>
          <w:szCs w:val="20"/>
        </w:rPr>
        <w:t>/o</w:t>
      </w:r>
      <w:r w:rsidRPr="00A82937">
        <w:rPr>
          <w:rFonts w:ascii="Arial" w:hAnsi="Arial" w:cs="Arial"/>
          <w:color w:val="000000"/>
          <w:sz w:val="20"/>
          <w:szCs w:val="20"/>
        </w:rPr>
        <w:t xml:space="preserve"> tutoraggio d’aula </w:t>
      </w:r>
      <w:r w:rsidR="00E91DD1" w:rsidRPr="00A82937">
        <w:rPr>
          <w:rFonts w:ascii="Arial" w:hAnsi="Arial" w:cs="Arial"/>
          <w:color w:val="000000"/>
          <w:sz w:val="20"/>
          <w:szCs w:val="20"/>
        </w:rPr>
        <w:t xml:space="preserve">e/o mediazione/facilitazione linguistica </w:t>
      </w:r>
      <w:r w:rsidRPr="00A82937">
        <w:rPr>
          <w:rFonts w:ascii="Arial" w:hAnsi="Arial" w:cs="Arial"/>
          <w:color w:val="000000"/>
          <w:sz w:val="20"/>
          <w:szCs w:val="20"/>
        </w:rPr>
        <w:t>nei</w:t>
      </w:r>
      <w:r w:rsidR="00144519" w:rsidRPr="00A829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A82937">
        <w:rPr>
          <w:rFonts w:ascii="Arial" w:hAnsi="Arial" w:cs="Arial"/>
          <w:color w:val="000000"/>
          <w:sz w:val="20"/>
          <w:szCs w:val="20"/>
        </w:rPr>
        <w:t>seguenti possibili ambiti:</w:t>
      </w:r>
    </w:p>
    <w:p w:rsidR="001E1C43" w:rsidRPr="00A82937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2937">
        <w:rPr>
          <w:rFonts w:ascii="Arial" w:hAnsi="Arial" w:cs="Arial"/>
          <w:color w:val="000000"/>
          <w:sz w:val="20"/>
          <w:szCs w:val="20"/>
        </w:rPr>
        <w:t>Italiano (alfabetizzazione, L2, potenziamento linguistico);</w:t>
      </w:r>
    </w:p>
    <w:p w:rsidR="001E1C43" w:rsidRPr="009627D2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Matematica;</w:t>
      </w:r>
    </w:p>
    <w:p w:rsidR="001E1C43" w:rsidRPr="009627D2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meccanico (lavorazioni alle macchine utensili tradizionali e a CNC/disegno meccanico CAD);</w:t>
      </w:r>
    </w:p>
    <w:p w:rsidR="00312DF4" w:rsidRPr="009627D2" w:rsidRDefault="00312DF4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vendita e commercio</w:t>
      </w:r>
    </w:p>
    <w:p w:rsidR="00312DF4" w:rsidRPr="009627D2" w:rsidRDefault="003878D9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g</w:t>
      </w:r>
      <w:r w:rsidR="00312DF4" w:rsidRPr="009627D2">
        <w:rPr>
          <w:rFonts w:ascii="Arial" w:hAnsi="Arial" w:cs="Arial"/>
          <w:color w:val="000000"/>
          <w:sz w:val="20"/>
          <w:szCs w:val="20"/>
        </w:rPr>
        <w:t>estione del magazzino e logistica</w:t>
      </w:r>
    </w:p>
    <w:p w:rsidR="00312DF4" w:rsidRPr="009627D2" w:rsidRDefault="00312DF4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amministrazione e segreteria</w:t>
      </w:r>
    </w:p>
    <w:p w:rsidR="001E1C43" w:rsidRPr="009627D2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Azioni di orientamento individuale e di gruppo</w:t>
      </w:r>
    </w:p>
    <w:p w:rsidR="001E1C43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Interventi di valorizzazione dell’identità culturale.</w:t>
      </w:r>
    </w:p>
    <w:p w:rsidR="00936ECD" w:rsidRDefault="00936ECD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Facilitazione/mediazione linguistica agli utenti e/o alle fam</w:t>
      </w:r>
      <w:r w:rsidR="00721E81">
        <w:rPr>
          <w:rFonts w:ascii="Arial" w:hAnsi="Arial" w:cs="Arial"/>
          <w:color w:val="000000"/>
          <w:sz w:val="20"/>
          <w:szCs w:val="20"/>
        </w:rPr>
        <w:t xml:space="preserve">iglie nei contatti con </w:t>
      </w:r>
      <w:r>
        <w:rPr>
          <w:rFonts w:ascii="Arial" w:hAnsi="Arial" w:cs="Arial"/>
          <w:color w:val="000000"/>
          <w:sz w:val="20"/>
          <w:szCs w:val="20"/>
        </w:rPr>
        <w:t>CFP</w:t>
      </w:r>
      <w:r w:rsidR="00721E81">
        <w:rPr>
          <w:rFonts w:ascii="Arial" w:hAnsi="Arial" w:cs="Arial"/>
          <w:color w:val="000000"/>
          <w:sz w:val="20"/>
          <w:szCs w:val="20"/>
        </w:rPr>
        <w:t>/Scuola</w:t>
      </w:r>
    </w:p>
    <w:p w:rsidR="00924DA8" w:rsidRPr="009627D2" w:rsidRDefault="00924DA8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Produzione di materiali informativo-didattici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Sarà garantita la pari opportunità fra uomini e donne per l’accesso alla selezione ai sensi della normativa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vigente.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L’avviso è disciplinato come di seguito descritto.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1 – Requisiti di ammissione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Generali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ammessi a partecipare alla selezione i cittadini italiani, ovvero appartenenti ad uno stato membro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dell’Unione Europea, </w:t>
      </w:r>
      <w:r w:rsidR="00936ECD">
        <w:rPr>
          <w:rFonts w:ascii="Arial" w:hAnsi="Arial" w:cs="Arial"/>
          <w:sz w:val="20"/>
          <w:szCs w:val="20"/>
        </w:rPr>
        <w:t xml:space="preserve">ovvero cittadini stranieri, </w:t>
      </w:r>
      <w:r>
        <w:rPr>
          <w:rFonts w:ascii="Arial" w:hAnsi="Arial" w:cs="Arial"/>
          <w:sz w:val="20"/>
          <w:szCs w:val="20"/>
        </w:rPr>
        <w:t>in possesso dei seguenti requisiti;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godimento dei diritti civili e politici, di adeguata conoscenza della lingua italiana</w:t>
      </w:r>
    </w:p>
    <w:p w:rsidR="001E1C43" w:rsidRPr="00E91E3B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91E3B">
        <w:rPr>
          <w:rFonts w:ascii="Arial" w:hAnsi="Arial" w:cs="Arial"/>
          <w:sz w:val="20"/>
          <w:szCs w:val="20"/>
        </w:rPr>
        <w:t>non avere riportato condanne penali e non avere procedimenti penali pendenti</w:t>
      </w:r>
    </w:p>
    <w:p w:rsidR="00936ECD" w:rsidRDefault="00936ECD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1E3B">
        <w:rPr>
          <w:rFonts w:ascii="Arial" w:hAnsi="Arial" w:cs="Arial"/>
          <w:sz w:val="20"/>
          <w:szCs w:val="20"/>
        </w:rPr>
        <w:t>- per i cittadini stranieri possesso di regolare permesso di soggiorno valido al momento della valutazione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Sarà garantita la pari opportunità fra uomini e donne per l’accesso alla selezione ai sensi della normativa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vigente.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Specifici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diploma di scuola media superiore (maturità) in alternativa Diploma di qualifica Professionale. Per 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titoli conseguiti all’estero l’ammissione è subordinata al riconoscimento ai titoli italiani;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esperienza lavorativa documentabile all’interno di un Ente di formazione professionale, Scuola</w:t>
      </w:r>
    </w:p>
    <w:p w:rsidR="00E91DD1" w:rsidRDefault="00E91DD1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pubblica, Scuola priv</w:t>
      </w:r>
      <w:r w:rsidR="00936ECD">
        <w:rPr>
          <w:rFonts w:ascii="Arial" w:hAnsi="Arial" w:cs="Arial"/>
          <w:sz w:val="20"/>
          <w:szCs w:val="20"/>
        </w:rPr>
        <w:t>ata riconosciuta, Centri per l’I</w:t>
      </w:r>
      <w:r>
        <w:rPr>
          <w:rFonts w:ascii="Arial" w:hAnsi="Arial" w:cs="Arial"/>
          <w:sz w:val="20"/>
          <w:szCs w:val="20"/>
        </w:rPr>
        <w:t>mpiego o qualsiasi altro soggetto nella mansione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oggetto della selezione</w:t>
      </w:r>
      <w:r w:rsidR="00936ECD">
        <w:rPr>
          <w:rFonts w:ascii="Arial" w:hAnsi="Arial" w:cs="Arial"/>
          <w:sz w:val="20"/>
          <w:szCs w:val="20"/>
        </w:rPr>
        <w:t xml:space="preserve">. </w:t>
      </w:r>
      <w:r w:rsidR="00936ECD" w:rsidRPr="00E91E3B">
        <w:rPr>
          <w:rFonts w:ascii="Arial" w:hAnsi="Arial" w:cs="Arial"/>
          <w:sz w:val="20"/>
          <w:szCs w:val="20"/>
        </w:rPr>
        <w:t>Bilinguismo nelle lingue italiana e quella oggetto della facilitazione/mediazione per le azioni di facilitazione/mediazione linguistica.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Tutti i requisiti devono essere posseduti alla data di presentazione della domanda di ammissione alla</w:t>
      </w:r>
      <w:r w:rsidR="00EC062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selezione.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Gli aspiranti, sotto la propria responsabilità, dovranno autocertificare nella domanda di partecipazione alla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selezione, debitamente sottoscritta, il possesso dei requisiti sopra indicati. L’accertamento della mancanza di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uno solo dei requisiti prescritti nei tempi indicati comporta, in qualunque momento la decadenza dell’incarico.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2 – Descrizione delle attività da svolgere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monte ore del singolo corso, la tempistica di svolgimento e le sedi sono indicati nell’</w:t>
      </w:r>
      <w:r>
        <w:rPr>
          <w:rFonts w:ascii="Arial" w:hAnsi="Arial" w:cs="Arial"/>
          <w:b/>
          <w:bCs/>
          <w:sz w:val="20"/>
          <w:szCs w:val="20"/>
        </w:rPr>
        <w:t xml:space="preserve">Allegato 1 </w:t>
      </w:r>
      <w:r>
        <w:rPr>
          <w:rFonts w:ascii="Arial" w:hAnsi="Arial" w:cs="Arial"/>
          <w:sz w:val="20"/>
          <w:szCs w:val="20"/>
        </w:rPr>
        <w:t>al presente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avviso.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particolare l’esperto candidato, oltre all’attività di docenza e/o di tutoraggio</w:t>
      </w:r>
      <w:r w:rsidR="00E91DD1">
        <w:rPr>
          <w:rFonts w:ascii="Arial" w:hAnsi="Arial" w:cs="Arial"/>
          <w:sz w:val="20"/>
          <w:szCs w:val="20"/>
        </w:rPr>
        <w:t xml:space="preserve"> e/o di mediazione</w:t>
      </w:r>
      <w:r>
        <w:rPr>
          <w:rFonts w:ascii="Arial" w:hAnsi="Arial" w:cs="Arial"/>
          <w:sz w:val="20"/>
          <w:szCs w:val="20"/>
        </w:rPr>
        <w:t>, dovrà: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accordarsi con il referente del progetto interno per la stesura del calendario delle lezioni;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documentare l’attuazione dell’attività di docenza e/o del tutoraggio</w:t>
      </w:r>
      <w:r w:rsidR="00E91DD1">
        <w:rPr>
          <w:rFonts w:ascii="Arial" w:hAnsi="Arial" w:cs="Arial"/>
          <w:sz w:val="20"/>
          <w:szCs w:val="20"/>
        </w:rPr>
        <w:t xml:space="preserve"> e/o della mediazione</w:t>
      </w:r>
      <w:r>
        <w:rPr>
          <w:rFonts w:ascii="Arial" w:hAnsi="Arial" w:cs="Arial"/>
          <w:sz w:val="20"/>
          <w:szCs w:val="20"/>
        </w:rPr>
        <w:t>, attraverso la compilazione del</w:t>
      </w:r>
      <w:r w:rsidR="00E91D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registro presenza</w:t>
      </w:r>
      <w:r w:rsidR="00E91DD1">
        <w:rPr>
          <w:rFonts w:ascii="Arial" w:hAnsi="Arial" w:cs="Arial"/>
          <w:sz w:val="20"/>
          <w:szCs w:val="20"/>
        </w:rPr>
        <w:t>/diario di bordo,</w:t>
      </w:r>
      <w:r>
        <w:rPr>
          <w:rFonts w:ascii="Arial" w:hAnsi="Arial" w:cs="Arial"/>
          <w:sz w:val="20"/>
          <w:szCs w:val="20"/>
        </w:rPr>
        <w:t xml:space="preserve"> fornito dall’Ente.</w:t>
      </w:r>
    </w:p>
    <w:p w:rsidR="003878D9" w:rsidRDefault="00DB73CC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precisa</w:t>
      </w:r>
      <w:r w:rsidR="009627D2">
        <w:rPr>
          <w:rFonts w:ascii="Arial" w:hAnsi="Arial" w:cs="Arial"/>
          <w:sz w:val="20"/>
          <w:szCs w:val="20"/>
        </w:rPr>
        <w:t xml:space="preserve"> che ogni incaricato non potrà svolgere attività per più di corsi 3 o ore 50</w:t>
      </w:r>
      <w:r w:rsidR="000F0946">
        <w:rPr>
          <w:rFonts w:ascii="Arial" w:hAnsi="Arial" w:cs="Arial"/>
          <w:sz w:val="20"/>
          <w:szCs w:val="20"/>
        </w:rPr>
        <w:t>, salvo proroghe progettuali.</w:t>
      </w:r>
    </w:p>
    <w:p w:rsidR="00DB73CC" w:rsidRDefault="00DB73CC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3 – Trattamento economico e tipologia contrattuale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Forme contrattuali previste:</w:t>
      </w:r>
    </w:p>
    <w:p w:rsidR="001E1C43" w:rsidRPr="003878D9" w:rsidRDefault="001E1C43" w:rsidP="003878D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878D9">
        <w:rPr>
          <w:rFonts w:ascii="Arial" w:hAnsi="Arial" w:cs="Arial"/>
          <w:sz w:val="20"/>
          <w:szCs w:val="20"/>
        </w:rPr>
        <w:t>Contratto di collaborazione coordinata e continuativa</w:t>
      </w:r>
    </w:p>
    <w:p w:rsidR="001E1C43" w:rsidRPr="003878D9" w:rsidRDefault="001E1C43" w:rsidP="003878D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878D9">
        <w:rPr>
          <w:rFonts w:ascii="Arial" w:hAnsi="Arial" w:cs="Arial"/>
          <w:sz w:val="20"/>
          <w:szCs w:val="20"/>
        </w:rPr>
        <w:t>Contratto di prestazione di servizi e consulenza</w:t>
      </w:r>
    </w:p>
    <w:p w:rsidR="001E1C43" w:rsidRDefault="001E1C43" w:rsidP="003878D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878D9">
        <w:rPr>
          <w:rFonts w:ascii="Arial" w:hAnsi="Arial" w:cs="Arial"/>
          <w:sz w:val="20"/>
          <w:szCs w:val="20"/>
        </w:rPr>
        <w:t>Contratto di prestazione occasionale di servizi e consulenza</w:t>
      </w:r>
    </w:p>
    <w:p w:rsidR="003878D9" w:rsidRPr="003878D9" w:rsidRDefault="003878D9" w:rsidP="00A82937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lo svolgimento dell’incarico conferito, il compenso orario è definito in:</w:t>
      </w:r>
    </w:p>
    <w:p w:rsidR="001E1C43" w:rsidRPr="00E24040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24040">
        <w:rPr>
          <w:rFonts w:ascii="Arial" w:hAnsi="Arial" w:cs="Arial"/>
          <w:b/>
          <w:bCs/>
          <w:sz w:val="20"/>
          <w:szCs w:val="20"/>
        </w:rPr>
        <w:t>€ 36,00 lordo comprensivo di eventuale cassa IVA inclusa per ogni ora di docenza</w:t>
      </w:r>
    </w:p>
    <w:p w:rsidR="001E1C43" w:rsidRPr="00E24040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24040">
        <w:rPr>
          <w:rFonts w:ascii="Arial" w:hAnsi="Arial" w:cs="Arial"/>
          <w:b/>
          <w:bCs/>
          <w:sz w:val="20"/>
          <w:szCs w:val="20"/>
        </w:rPr>
        <w:t xml:space="preserve">€ 28,00 lordo comprensivo di eventuale cassa IVA inclusa </w:t>
      </w:r>
      <w:r w:rsidRPr="00E24040">
        <w:rPr>
          <w:rFonts w:ascii="Arial" w:hAnsi="Arial" w:cs="Arial"/>
          <w:b/>
          <w:sz w:val="20"/>
          <w:szCs w:val="20"/>
        </w:rPr>
        <w:t>orarie per l’attività di tutoraggio</w:t>
      </w:r>
      <w:r w:rsidR="00454ADB">
        <w:rPr>
          <w:rFonts w:ascii="Arial" w:hAnsi="Arial" w:cs="Arial"/>
          <w:b/>
          <w:sz w:val="20"/>
          <w:szCs w:val="20"/>
        </w:rPr>
        <w:t xml:space="preserve"> e </w:t>
      </w:r>
      <w:r w:rsidR="00454ADB" w:rsidRPr="00E91E3B">
        <w:rPr>
          <w:rFonts w:ascii="Arial" w:hAnsi="Arial" w:cs="Arial"/>
          <w:b/>
          <w:sz w:val="20"/>
          <w:szCs w:val="20"/>
        </w:rPr>
        <w:t>facilitazione/mediazione linguistica</w:t>
      </w:r>
      <w:r w:rsidRPr="00E24040">
        <w:rPr>
          <w:rFonts w:ascii="Arial" w:hAnsi="Arial" w:cs="Arial"/>
          <w:b/>
          <w:sz w:val="20"/>
          <w:szCs w:val="20"/>
        </w:rPr>
        <w:t>.</w:t>
      </w:r>
    </w:p>
    <w:p w:rsidR="00E24040" w:rsidRDefault="00E24040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24040">
        <w:rPr>
          <w:rFonts w:ascii="Arial" w:hAnsi="Arial" w:cs="Arial"/>
          <w:b/>
          <w:sz w:val="20"/>
          <w:szCs w:val="20"/>
        </w:rPr>
        <w:t xml:space="preserve">€ 25,00 lordo </w:t>
      </w:r>
      <w:r w:rsidRPr="00E24040">
        <w:rPr>
          <w:rFonts w:ascii="Arial" w:hAnsi="Arial" w:cs="Arial"/>
          <w:b/>
          <w:bCs/>
          <w:sz w:val="20"/>
          <w:szCs w:val="20"/>
        </w:rPr>
        <w:t xml:space="preserve">comprensivo di eventuale cassa IVA inclusa </w:t>
      </w:r>
      <w:r w:rsidRPr="00E24040">
        <w:rPr>
          <w:rFonts w:ascii="Arial" w:hAnsi="Arial" w:cs="Arial"/>
          <w:b/>
          <w:sz w:val="20"/>
          <w:szCs w:val="20"/>
        </w:rPr>
        <w:t>orarie per l’attività di accoglienza ed elaborazione materiali didattici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L’incarico verrà conferito al momento dell’attivazione dei percorsi FAMI relativi al settore di riferimento.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4 – Modalità di valutazione della candidatura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commissione valutatrice, curerà l’ammissibilità delle domande e formulerà la graduatoria di merito per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ambito, secondo l’ordine decrescente del punteggio che sarà attribuito ai candidati in relazione alla valutazionecomplessiva, per un massimo di 100 punti.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Saranno valutati i titoli pertinenti al profilo richiesto in base ai titoli acquisiti, le esperienze professionali ed 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servizi già effettuati alla data di scadenza del presente avviso.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candidati risultati idonei, in base alle esigenze organizzative di svolgimento dell’attività, non pianificabili alla</w:t>
      </w:r>
      <w:r w:rsidR="00E91D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data odierna, verranno proposte le attività in base alla graduatoria formatasi </w:t>
      </w:r>
      <w:proofErr w:type="gramStart"/>
      <w:r>
        <w:rPr>
          <w:rFonts w:ascii="Arial" w:hAnsi="Arial" w:cs="Arial"/>
          <w:sz w:val="20"/>
          <w:szCs w:val="20"/>
        </w:rPr>
        <w:t>e</w:t>
      </w:r>
      <w:proofErr w:type="gramEnd"/>
      <w:r>
        <w:rPr>
          <w:rFonts w:ascii="Arial" w:hAnsi="Arial" w:cs="Arial"/>
          <w:sz w:val="20"/>
          <w:szCs w:val="20"/>
        </w:rPr>
        <w:t xml:space="preserve"> in caso di rinuncia si provvederàall’offerta al candidato successivo in graduatoria.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punteggi sono attribuiti secondo i seguenti criteri: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3878D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AMBITI DI VALUTAZIONE </w:t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PUNTI MASSIMI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 xml:space="preserve">Valutazione dei titoli accademici e di studio </w:t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30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b) Valutazione dell’esperienza lavorativa </w:t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70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Sulla base dei punteggi derivanti dalla tabella di valutazione si formerà una graduatoria considerando idonei i</w:t>
      </w:r>
      <w:r w:rsidR="000A57B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candidati che avranno ottenuto un punteggio minimo di 60 punti.</w:t>
      </w:r>
    </w:p>
    <w:p w:rsidR="00377862" w:rsidRPr="00A709EA" w:rsidRDefault="00377862" w:rsidP="00377862">
      <w:pPr>
        <w:pStyle w:val="Titolo11"/>
        <w:ind w:left="0"/>
        <w:rPr>
          <w:b w:val="0"/>
        </w:rPr>
      </w:pPr>
      <w:r w:rsidRPr="00377862">
        <w:rPr>
          <w:b w:val="0"/>
        </w:rPr>
        <w:t xml:space="preserve">Questo Ente si riserva la facoltà di affidare l’incarico anche in presenza di una sola candidatura idonea, così </w:t>
      </w:r>
      <w:r w:rsidRPr="00A709EA">
        <w:rPr>
          <w:b w:val="0"/>
        </w:rPr>
        <w:t>come di non procedere all’affidamento se nessuna candidatura risulti conveniente o idonea.</w:t>
      </w:r>
    </w:p>
    <w:p w:rsidR="00377862" w:rsidRPr="00377862" w:rsidRDefault="00377862" w:rsidP="00377862">
      <w:pPr>
        <w:pStyle w:val="Titolo11"/>
        <w:ind w:left="0"/>
        <w:rPr>
          <w:b w:val="0"/>
        </w:rPr>
      </w:pPr>
      <w:r w:rsidRPr="00A709EA">
        <w:rPr>
          <w:b w:val="0"/>
        </w:rPr>
        <w:lastRenderedPageBreak/>
        <w:t xml:space="preserve">La valutazione sarà curata da apposita commissione composta da: </w:t>
      </w:r>
      <w:r w:rsidR="00A709EA" w:rsidRPr="00A709EA">
        <w:rPr>
          <w:b w:val="0"/>
        </w:rPr>
        <w:t>Bertelli Monica e Marchini Antonio</w:t>
      </w:r>
      <w:r w:rsidRPr="00A709EA">
        <w:rPr>
          <w:b w:val="0"/>
        </w:rPr>
        <w:t>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5 – Modalità e termini di presentazione della domanda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Gli interessati a partecipare alla selezione di cui al presente avviso e in possesso dei requisiti richiesti dovranno</w:t>
      </w:r>
      <w:r w:rsidR="00E91DD1">
        <w:rPr>
          <w:rFonts w:ascii="Arial" w:hAnsi="Arial" w:cs="Arial"/>
          <w:sz w:val="20"/>
          <w:szCs w:val="20"/>
        </w:rPr>
        <w:t xml:space="preserve"> far</w:t>
      </w:r>
      <w:r>
        <w:rPr>
          <w:rFonts w:ascii="Arial" w:hAnsi="Arial" w:cs="Arial"/>
          <w:sz w:val="20"/>
          <w:szCs w:val="20"/>
        </w:rPr>
        <w:t xml:space="preserve"> pervenire la domanda di partecipazione, redatta in carta semplice secondo il modello allegato (allegato 2)</w:t>
      </w:r>
      <w:r w:rsidR="007F6B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 debitamente firmata, accompagnata da copia di documento d’identità in corso di validità e dal curriculum</w:t>
      </w:r>
      <w:r w:rsidR="00AC4E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vitae in formato Europeo.</w:t>
      </w:r>
    </w:p>
    <w:p w:rsidR="008F2511" w:rsidRDefault="008F2511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L’omissione o l’incompletezza di una o più delle indicazioni da inserire nella domanda di partecipazione non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determinano l’esclusione dalla selezione, ma di esse è consentita la regolarizzazione su richiesta di</w:t>
      </w:r>
      <w:r w:rsidR="00554F7E">
        <w:rPr>
          <w:rFonts w:ascii="Arial" w:hAnsi="Arial" w:cs="Arial"/>
          <w:color w:val="000000"/>
          <w:sz w:val="20"/>
          <w:szCs w:val="20"/>
        </w:rPr>
        <w:t xml:space="preserve"> </w:t>
      </w:r>
      <w:r w:rsidR="008F2511">
        <w:rPr>
          <w:rFonts w:ascii="Arial" w:hAnsi="Arial" w:cs="Arial"/>
          <w:color w:val="000000"/>
          <w:sz w:val="20"/>
          <w:szCs w:val="20"/>
        </w:rPr>
        <w:t>A.E.C.A. Città del Ragazzo Ferrara,</w:t>
      </w:r>
      <w:r>
        <w:rPr>
          <w:rFonts w:ascii="Arial" w:hAnsi="Arial" w:cs="Arial"/>
          <w:color w:val="000000"/>
          <w:sz w:val="20"/>
          <w:szCs w:val="20"/>
        </w:rPr>
        <w:t xml:space="preserve"> esclusivamente entro il termine di scadenza da questa fissato, mediante</w:t>
      </w:r>
      <w:r w:rsidR="000A57B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produzione di dichiarazione integrativa.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A.E.C.A. Città del Ragazzo Ferrara</w:t>
      </w:r>
      <w:r w:rsidR="00A03B47">
        <w:rPr>
          <w:rFonts w:ascii="Arial" w:hAnsi="Arial" w:cs="Arial"/>
          <w:color w:val="000000"/>
          <w:sz w:val="20"/>
          <w:szCs w:val="20"/>
        </w:rPr>
        <w:t xml:space="preserve"> </w:t>
      </w:r>
      <w:r w:rsidR="001E1C43">
        <w:rPr>
          <w:rFonts w:ascii="Arial" w:hAnsi="Arial" w:cs="Arial"/>
          <w:color w:val="000000"/>
          <w:sz w:val="20"/>
          <w:szCs w:val="20"/>
        </w:rPr>
        <w:t>non si assume nessuna responsabilità per la dispersione delle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comunicazioni inviate tramite servizio postale.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82937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25813">
        <w:rPr>
          <w:rFonts w:ascii="Arial" w:hAnsi="Arial" w:cs="Arial"/>
          <w:bCs/>
          <w:color w:val="000000"/>
          <w:sz w:val="20"/>
          <w:szCs w:val="20"/>
        </w:rPr>
        <w:t>La domanda dovrà pervenire completa degli allegati richiesti e presentata</w:t>
      </w:r>
      <w:r w:rsidR="00A82937">
        <w:rPr>
          <w:rFonts w:ascii="Arial" w:hAnsi="Arial" w:cs="Arial"/>
          <w:bCs/>
          <w:color w:val="000000"/>
          <w:sz w:val="20"/>
          <w:szCs w:val="20"/>
        </w:rPr>
        <w:t xml:space="preserve"> in una delle seguenti modalità:</w:t>
      </w:r>
    </w:p>
    <w:p w:rsidR="00A82937" w:rsidRDefault="00A82937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25813" w:rsidRPr="00325813" w:rsidRDefault="00A82937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A)</w:t>
      </w:r>
      <w:r w:rsidR="001E1C43" w:rsidRPr="00325813">
        <w:rPr>
          <w:rFonts w:ascii="Arial" w:hAnsi="Arial" w:cs="Arial"/>
          <w:bCs/>
          <w:color w:val="000000"/>
          <w:sz w:val="20"/>
          <w:szCs w:val="20"/>
        </w:rPr>
        <w:t xml:space="preserve"> in busta chiusa, indicante la</w:t>
      </w:r>
      <w:r w:rsidR="00AC4E7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E1C43" w:rsidRPr="00325813">
        <w:rPr>
          <w:rFonts w:ascii="Arial" w:hAnsi="Arial" w:cs="Arial"/>
          <w:bCs/>
          <w:color w:val="000000"/>
          <w:sz w:val="20"/>
          <w:szCs w:val="20"/>
        </w:rPr>
        <w:t xml:space="preserve">dicitura </w:t>
      </w:r>
    </w:p>
    <w:p w:rsidR="001E1C43" w:rsidRPr="0032581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“Domanda di partecipazione alla selezione per progetto </w:t>
      </w:r>
      <w:r w:rsidRPr="00325813">
        <w:rPr>
          <w:rFonts w:ascii="Arial" w:hAnsi="Arial" w:cs="Arial"/>
          <w:b/>
          <w:bCs/>
          <w:color w:val="000000"/>
          <w:sz w:val="20"/>
          <w:szCs w:val="20"/>
        </w:rPr>
        <w:t>FAMI</w:t>
      </w:r>
      <w:r w:rsidR="00454AD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25813">
        <w:rPr>
          <w:rFonts w:ascii="Arial" w:hAnsi="Arial" w:cs="Arial"/>
          <w:b/>
          <w:bCs/>
          <w:color w:val="000000"/>
          <w:sz w:val="20"/>
          <w:szCs w:val="20"/>
        </w:rPr>
        <w:t>Piano Regionale Multi</w:t>
      </w:r>
      <w:r w:rsidRPr="00325813">
        <w:rPr>
          <w:rFonts w:ascii="Cambria Math" w:hAnsi="Cambria Math" w:cs="Cambria Math"/>
          <w:b/>
          <w:bCs/>
          <w:color w:val="000000"/>
          <w:sz w:val="20"/>
          <w:szCs w:val="20"/>
        </w:rPr>
        <w:t>‐</w:t>
      </w:r>
      <w:r w:rsidRPr="00325813">
        <w:rPr>
          <w:rFonts w:ascii="Arial" w:hAnsi="Arial" w:cs="Arial"/>
          <w:b/>
          <w:bCs/>
          <w:color w:val="000000"/>
          <w:sz w:val="20"/>
          <w:szCs w:val="20"/>
        </w:rPr>
        <w:t>Azione</w:t>
      </w:r>
    </w:p>
    <w:p w:rsidR="0032581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325813">
        <w:rPr>
          <w:rFonts w:ascii="Arial" w:hAnsi="Arial" w:cs="Arial"/>
          <w:b/>
          <w:bCs/>
          <w:color w:val="000000"/>
          <w:sz w:val="20"/>
          <w:szCs w:val="20"/>
        </w:rPr>
        <w:t>CASPER II – PROG – 2350</w:t>
      </w:r>
      <w:r w:rsidR="00325813">
        <w:rPr>
          <w:rFonts w:ascii="Arial" w:hAnsi="Arial" w:cs="Arial"/>
          <w:b/>
          <w:bCs/>
          <w:color w:val="000000"/>
          <w:sz w:val="20"/>
          <w:szCs w:val="20"/>
        </w:rPr>
        <w:t>”</w:t>
      </w:r>
      <w:r w:rsidR="00A8293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82937" w:rsidRPr="00A82937">
        <w:rPr>
          <w:rFonts w:ascii="Arial" w:hAnsi="Arial" w:cs="Arial"/>
          <w:bCs/>
          <w:color w:val="000000"/>
          <w:sz w:val="20"/>
          <w:szCs w:val="20"/>
        </w:rPr>
        <w:t>tramite</w:t>
      </w:r>
    </w:p>
    <w:p w:rsidR="001E1C43" w:rsidRDefault="00A82937" w:rsidP="00A8293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  <w:r w:rsidR="001E1C43">
        <w:rPr>
          <w:rFonts w:ascii="Calibri" w:hAnsi="Calibri" w:cs="Calibri"/>
          <w:color w:val="000000"/>
          <w:sz w:val="24"/>
          <w:szCs w:val="24"/>
        </w:rPr>
        <w:t xml:space="preserve">1) </w:t>
      </w:r>
      <w:r w:rsidR="001E1C43">
        <w:rPr>
          <w:rFonts w:ascii="Arial" w:hAnsi="Arial" w:cs="Arial"/>
          <w:color w:val="000000"/>
          <w:sz w:val="20"/>
          <w:szCs w:val="20"/>
        </w:rPr>
        <w:t xml:space="preserve">Raccomandata o assicurata postale con ricevuta di ritorno indirizzata a </w:t>
      </w:r>
      <w:r w:rsidR="009627D2">
        <w:rPr>
          <w:rFonts w:ascii="Arial" w:hAnsi="Arial" w:cs="Arial"/>
          <w:color w:val="000000"/>
          <w:sz w:val="20"/>
          <w:szCs w:val="20"/>
        </w:rPr>
        <w:t xml:space="preserve">Centro Studi Opera Don Calabria – Viale </w:t>
      </w:r>
      <w:r w:rsidR="00F16CCF">
        <w:rPr>
          <w:rFonts w:ascii="Arial" w:hAnsi="Arial" w:cs="Arial"/>
          <w:color w:val="000000"/>
          <w:sz w:val="20"/>
          <w:szCs w:val="20"/>
        </w:rPr>
        <w:t>Don C</w:t>
      </w:r>
      <w:r w:rsidR="009627D2">
        <w:rPr>
          <w:rFonts w:ascii="Arial" w:hAnsi="Arial" w:cs="Arial"/>
          <w:color w:val="000000"/>
          <w:sz w:val="20"/>
          <w:szCs w:val="20"/>
        </w:rPr>
        <w:t>alabria 13 – 44124 Ferrara</w:t>
      </w:r>
      <w:r w:rsidR="00F16CCF">
        <w:rPr>
          <w:rFonts w:ascii="Arial" w:hAnsi="Arial" w:cs="Arial"/>
          <w:color w:val="000000"/>
          <w:sz w:val="20"/>
          <w:szCs w:val="20"/>
        </w:rPr>
        <w:t xml:space="preserve"> c.a. Antonio Marchini</w:t>
      </w:r>
    </w:p>
    <w:p w:rsidR="001E1C43" w:rsidRDefault="00A82937" w:rsidP="00A8293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  <w:r w:rsidR="001E1C43">
        <w:rPr>
          <w:rFonts w:ascii="Calibri" w:hAnsi="Calibri" w:cs="Calibri"/>
          <w:color w:val="000000"/>
          <w:sz w:val="24"/>
          <w:szCs w:val="24"/>
        </w:rPr>
        <w:t xml:space="preserve">2) </w:t>
      </w:r>
      <w:r w:rsidR="001E1C43">
        <w:rPr>
          <w:rFonts w:ascii="Arial" w:hAnsi="Arial" w:cs="Arial"/>
          <w:color w:val="000000"/>
          <w:sz w:val="20"/>
          <w:szCs w:val="20"/>
        </w:rPr>
        <w:t>Presentazione diretta dal lunedì al venerdì dalle ore 09.00 alle ore 13.00.</w:t>
      </w:r>
    </w:p>
    <w:p w:rsidR="00A82937" w:rsidRDefault="00A82937" w:rsidP="00A8293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:rsidR="00A82937" w:rsidRDefault="00A82937" w:rsidP="00A829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B) Come allegati di posta elettronica inviando una mail all’indirizzo </w:t>
      </w:r>
      <w:hyperlink r:id="rId8" w:history="1">
        <w:r w:rsidRPr="00DB1E0A">
          <w:rPr>
            <w:rStyle w:val="Collegamentoipertestuale"/>
            <w:rFonts w:ascii="Arial" w:hAnsi="Arial" w:cs="Arial"/>
            <w:sz w:val="20"/>
            <w:szCs w:val="20"/>
          </w:rPr>
          <w:t>m.bittau@doncalabriaeuropa.org</w:t>
        </w:r>
      </w:hyperlink>
    </w:p>
    <w:p w:rsidR="00A82937" w:rsidRDefault="00A82937" w:rsidP="00A829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82937" w:rsidRDefault="00A82937" w:rsidP="00A8293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9627D2">
        <w:rPr>
          <w:rFonts w:ascii="Arial" w:hAnsi="Arial" w:cs="Arial"/>
          <w:b/>
          <w:bCs/>
          <w:color w:val="000000"/>
          <w:sz w:val="20"/>
          <w:szCs w:val="20"/>
        </w:rPr>
        <w:t xml:space="preserve">entro le ore 12 del giorno </w:t>
      </w:r>
      <w:r>
        <w:rPr>
          <w:rFonts w:ascii="Arial" w:hAnsi="Arial" w:cs="Arial"/>
          <w:b/>
          <w:bCs/>
          <w:color w:val="000000"/>
          <w:sz w:val="20"/>
          <w:szCs w:val="20"/>
        </w:rPr>
        <w:t>25/08</w:t>
      </w:r>
      <w:r w:rsidRPr="00CD7288">
        <w:rPr>
          <w:rFonts w:ascii="Arial" w:hAnsi="Arial" w:cs="Arial"/>
          <w:b/>
          <w:bCs/>
          <w:color w:val="000000"/>
          <w:sz w:val="20"/>
          <w:szCs w:val="20"/>
        </w:rPr>
        <w:t xml:space="preserve">/2020 </w:t>
      </w:r>
    </w:p>
    <w:p w:rsidR="00A82937" w:rsidRDefault="00A82937" w:rsidP="000A57BE">
      <w:pPr>
        <w:pStyle w:val="Titolo11"/>
        <w:ind w:left="0"/>
        <w:rPr>
          <w:b w:val="0"/>
        </w:rPr>
      </w:pPr>
    </w:p>
    <w:p w:rsidR="00FA3B17" w:rsidRDefault="0098736A" w:rsidP="000A57BE">
      <w:pPr>
        <w:pStyle w:val="Titolo11"/>
        <w:ind w:left="0"/>
      </w:pPr>
      <w:r>
        <w:rPr>
          <w:b w:val="0"/>
        </w:rPr>
        <w:t>Centro Studi</w:t>
      </w:r>
      <w:r w:rsidR="00FA3B17" w:rsidRPr="00FA3B17">
        <w:rPr>
          <w:b w:val="0"/>
        </w:rPr>
        <w:t xml:space="preserve"> si riserva la facoltà nel corso della selezione di valutare analiticamente e/o di richiedere la certificazione originale dei titoli e delle esperienze autocertificate ovvero di richiedere chiarimenti o delucidazioni in caso di esperienze non chiaramente individuabili.</w:t>
      </w:r>
    </w:p>
    <w:p w:rsidR="00EF349A" w:rsidRPr="00EF349A" w:rsidRDefault="00EF349A" w:rsidP="006D0B00">
      <w:pPr>
        <w:pStyle w:val="Corpotesto"/>
        <w:spacing w:after="0"/>
        <w:rPr>
          <w:rFonts w:ascii="Arial" w:hAnsi="Arial" w:cs="Arial"/>
          <w:sz w:val="20"/>
          <w:szCs w:val="20"/>
          <w:lang w:val="it-IT"/>
        </w:rPr>
      </w:pPr>
      <w:r w:rsidRPr="00EF349A">
        <w:rPr>
          <w:rFonts w:ascii="Arial" w:hAnsi="Arial" w:cs="Arial"/>
          <w:sz w:val="20"/>
          <w:szCs w:val="20"/>
          <w:lang w:val="it-IT"/>
        </w:rPr>
        <w:t xml:space="preserve">L’esito positivo della selezione non genera in alcun modo obbligo di conferimento dell’incarico da parte </w:t>
      </w:r>
      <w:r>
        <w:rPr>
          <w:rFonts w:ascii="Arial" w:hAnsi="Arial" w:cs="Arial"/>
          <w:sz w:val="20"/>
          <w:szCs w:val="20"/>
          <w:lang w:val="it-IT"/>
        </w:rPr>
        <w:t>del Centro Studi Opera on Calabria</w:t>
      </w:r>
      <w:r w:rsidRPr="00EF349A">
        <w:rPr>
          <w:rFonts w:ascii="Arial" w:hAnsi="Arial" w:cs="Arial"/>
          <w:sz w:val="20"/>
          <w:szCs w:val="20"/>
          <w:lang w:val="it-IT"/>
        </w:rPr>
        <w:t xml:space="preserve"> – Città del Ragazzo.</w:t>
      </w:r>
    </w:p>
    <w:p w:rsidR="00F16CCF" w:rsidRDefault="00F16CCF" w:rsidP="006D0B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1C43" w:rsidRDefault="001E1C43" w:rsidP="006D0B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Art. 6 - Validità temporale della selezione.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 graduatorie predisposte tramite il presente avviso potranno essere utilizzate anche per iniziative formative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che riguarderanno le medesime finalità per tutta la durata del progetto del piano regionale multi</w:t>
      </w:r>
      <w:r w:rsidR="00AC430D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azione FAMI 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azione 01 – contrasto alla dispersione scolasti</w:t>
      </w:r>
      <w:r w:rsidR="00454ADB">
        <w:rPr>
          <w:rFonts w:ascii="Arial" w:hAnsi="Arial" w:cs="Arial"/>
          <w:color w:val="000000"/>
          <w:sz w:val="20"/>
          <w:szCs w:val="20"/>
        </w:rPr>
        <w:t>ca (prog-2350) ovvero fino al 30/06/2021</w:t>
      </w:r>
      <w:r>
        <w:rPr>
          <w:rFonts w:ascii="Arial" w:hAnsi="Arial" w:cs="Arial"/>
          <w:color w:val="000000"/>
          <w:sz w:val="20"/>
          <w:szCs w:val="20"/>
        </w:rPr>
        <w:t>, salvo proroghe.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Coloro che, entro il termine comunicato, non sottoscrivano il contratto, anche per ragioni di salute o cause di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forza maggiore, decadono dal diritto all’affidamento dell’incarico.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Art.7 – Trattamento dati personali e disposizioni finali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Ai sensi e per gli effetti della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del Regolamento Europeo in materia di protezione dei dati personali </w:t>
      </w:r>
      <w:r>
        <w:rPr>
          <w:rFonts w:ascii="Arial" w:hAnsi="Arial" w:cs="Arial"/>
          <w:color w:val="000000"/>
          <w:sz w:val="20"/>
          <w:szCs w:val="20"/>
        </w:rPr>
        <w:t>i dati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personali forniti dagli interessati saranno oggetto di trattamento finalizzato ad adempimenti connessi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all’espletamento della procedura in oggetto.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Titolare del trattamento è </w:t>
      </w:r>
      <w:r w:rsidR="00B81DE2">
        <w:rPr>
          <w:rFonts w:ascii="Arial" w:hAnsi="Arial" w:cs="Arial"/>
          <w:color w:val="000000"/>
          <w:sz w:val="20"/>
          <w:szCs w:val="20"/>
        </w:rPr>
        <w:t>il Dr. Alessandro Padovani, Istituto Don Calabria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0A57BE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Art. 8</w:t>
      </w:r>
      <w:r w:rsidR="001E1C43">
        <w:rPr>
          <w:rFonts w:ascii="Arial" w:hAnsi="Arial" w:cs="Arial"/>
          <w:b/>
          <w:bCs/>
          <w:color w:val="000000"/>
          <w:sz w:val="20"/>
          <w:szCs w:val="20"/>
        </w:rPr>
        <w:t xml:space="preserve"> – Pubblicità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 informazioni relative alla presente procedura sono pubblicate nelle news del sito di </w:t>
      </w:r>
      <w:hyperlink r:id="rId9" w:history="1">
        <w:r w:rsidR="005B3B63" w:rsidRPr="00F76FF9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www.cittadelragazzo.org</w:t>
        </w:r>
      </w:hyperlink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Parte integrante del presente avviso i seguenti documenti: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Allegato 1 - Prospetto delle attività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Allegato 2 - Domanda di partecipazione alla selezione completa di liberatoriaal trattamento dati firmata</w:t>
      </w:r>
    </w:p>
    <w:p w:rsidR="00A709EA" w:rsidRDefault="00A709EA" w:rsidP="005B3B6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0"/>
          <w:szCs w:val="20"/>
        </w:rPr>
      </w:pPr>
    </w:p>
    <w:p w:rsidR="001E1C43" w:rsidRDefault="00E91E3B" w:rsidP="005B3B6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Il Presidente</w:t>
      </w:r>
    </w:p>
    <w:p w:rsidR="005B3B63" w:rsidRDefault="005B3B6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709EA">
        <w:rPr>
          <w:rFonts w:ascii="Arial" w:hAnsi="Arial" w:cs="Arial"/>
          <w:color w:val="000000"/>
          <w:sz w:val="20"/>
          <w:szCs w:val="20"/>
        </w:rPr>
        <w:tab/>
      </w:r>
      <w:r w:rsidR="00A709EA">
        <w:rPr>
          <w:rFonts w:ascii="Arial" w:hAnsi="Arial" w:cs="Arial"/>
          <w:color w:val="000000"/>
          <w:sz w:val="20"/>
          <w:szCs w:val="20"/>
        </w:rPr>
        <w:tab/>
      </w:r>
      <w:r w:rsidR="00A709EA">
        <w:rPr>
          <w:rFonts w:ascii="Arial" w:hAnsi="Arial" w:cs="Arial"/>
          <w:color w:val="000000"/>
          <w:sz w:val="20"/>
          <w:szCs w:val="20"/>
        </w:rPr>
        <w:tab/>
      </w:r>
      <w:r w:rsidR="00E91E3B">
        <w:rPr>
          <w:rFonts w:ascii="Arial" w:hAnsi="Arial" w:cs="Arial"/>
          <w:color w:val="000000"/>
          <w:sz w:val="20"/>
          <w:szCs w:val="20"/>
        </w:rPr>
        <w:t>Alessandro Padovani</w:t>
      </w:r>
    </w:p>
    <w:p w:rsidR="001E1C43" w:rsidRDefault="005B3B6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2937">
        <w:rPr>
          <w:rFonts w:ascii="Arial" w:hAnsi="Arial" w:cs="Arial"/>
          <w:color w:val="000000"/>
          <w:sz w:val="20"/>
          <w:szCs w:val="20"/>
        </w:rPr>
        <w:t>Ferrara</w:t>
      </w:r>
      <w:r w:rsidR="001E1C43" w:rsidRPr="00A82937">
        <w:rPr>
          <w:rFonts w:ascii="Arial" w:hAnsi="Arial" w:cs="Arial"/>
          <w:color w:val="000000"/>
          <w:sz w:val="20"/>
          <w:szCs w:val="20"/>
        </w:rPr>
        <w:t xml:space="preserve">, </w:t>
      </w:r>
      <w:r w:rsidR="006D0B00" w:rsidRPr="006D0B00">
        <w:rPr>
          <w:rFonts w:ascii="Arial" w:hAnsi="Arial" w:cs="Arial"/>
          <w:color w:val="000000"/>
          <w:sz w:val="20"/>
          <w:szCs w:val="20"/>
        </w:rPr>
        <w:t>28</w:t>
      </w:r>
      <w:r w:rsidR="00D17F1B" w:rsidRPr="00A82937">
        <w:rPr>
          <w:rFonts w:ascii="Arial" w:hAnsi="Arial" w:cs="Arial"/>
          <w:color w:val="000000"/>
          <w:sz w:val="20"/>
          <w:szCs w:val="20"/>
        </w:rPr>
        <w:t>/07/2020</w:t>
      </w:r>
      <w:bookmarkStart w:id="0" w:name="_GoBack"/>
      <w:bookmarkEnd w:id="0"/>
    </w:p>
    <w:sectPr w:rsidR="001E1C43" w:rsidSect="00BA08EE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BBA" w:rsidRDefault="00916BBA" w:rsidP="00916BBA">
      <w:pPr>
        <w:spacing w:after="0" w:line="240" w:lineRule="auto"/>
      </w:pPr>
      <w:r>
        <w:separator/>
      </w:r>
    </w:p>
  </w:endnote>
  <w:endnote w:type="continuationSeparator" w:id="0">
    <w:p w:rsidR="00916BBA" w:rsidRDefault="00916BBA" w:rsidP="0091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BBA" w:rsidRDefault="00916BBA" w:rsidP="00916BBA">
      <w:pPr>
        <w:spacing w:after="0" w:line="240" w:lineRule="auto"/>
      </w:pPr>
      <w:r>
        <w:separator/>
      </w:r>
    </w:p>
  </w:footnote>
  <w:footnote w:type="continuationSeparator" w:id="0">
    <w:p w:rsidR="00916BBA" w:rsidRDefault="00916BBA" w:rsidP="0091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  <w:r w:rsidRPr="00916BBA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291465</wp:posOffset>
          </wp:positionH>
          <wp:positionV relativeFrom="paragraph">
            <wp:posOffset>-156845</wp:posOffset>
          </wp:positionV>
          <wp:extent cx="685800" cy="46609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22FF">
      <w:rPr>
        <w:rFonts w:ascii="Arial Narrow" w:hAnsi="Arial Narrow" w:cs="Arial Narrow"/>
        <w:noProof/>
        <w:color w:val="0070C0"/>
        <w:sz w:val="16"/>
        <w:szCs w:val="16"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2857500</wp:posOffset>
          </wp:positionH>
          <wp:positionV relativeFrom="paragraph">
            <wp:posOffset>-139065</wp:posOffset>
          </wp:positionV>
          <wp:extent cx="744855" cy="62992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F127D">
      <w:rPr>
        <w:rFonts w:ascii="Arial" w:hAnsi="Arial" w:cs="Arial"/>
        <w:noProof/>
        <w:color w:val="000000"/>
        <w:sz w:val="16"/>
        <w:szCs w:val="16"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4876800</wp:posOffset>
          </wp:positionH>
          <wp:positionV relativeFrom="paragraph">
            <wp:posOffset>-133350</wp:posOffset>
          </wp:positionV>
          <wp:extent cx="1410970" cy="572135"/>
          <wp:effectExtent l="0" t="0" r="0" b="0"/>
          <wp:wrapNone/>
          <wp:docPr id="9" name="Immagin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</w:p>
  <w:p w:rsidR="00916BBA" w:rsidRDefault="00273400">
    <w:pPr>
      <w:pStyle w:val="Intestazione"/>
      <w:rPr>
        <w:rFonts w:ascii="Arial" w:hAnsi="Arial" w:cs="Arial"/>
        <w:b/>
        <w:iCs/>
        <w:sz w:val="24"/>
        <w:szCs w:val="2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85725</wp:posOffset>
              </wp:positionV>
              <wp:extent cx="1428115" cy="409575"/>
              <wp:effectExtent l="0" t="0" r="635" b="9525"/>
              <wp:wrapSquare wrapText="bothSides"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BBA" w:rsidRPr="008923F9" w:rsidRDefault="00916BBA" w:rsidP="00916BBA">
                          <w:pPr>
                            <w:ind w:left="-110"/>
                            <w:jc w:val="center"/>
                            <w:rPr>
                              <w:rFonts w:ascii="Book Antiqua" w:hAnsi="Book Antiqua" w:cs="Arial"/>
                              <w:b/>
                              <w:sz w:val="18"/>
                              <w:szCs w:val="18"/>
                            </w:rPr>
                          </w:pPr>
                          <w:r w:rsidRPr="008923F9">
                            <w:rPr>
                              <w:rFonts w:ascii="Arial" w:hAnsi="Arial" w:cs="Arial"/>
                              <w:b/>
                              <w:iCs/>
                              <w:sz w:val="18"/>
                              <w:szCs w:val="18"/>
                            </w:rPr>
                            <w:t>Progetto co-finanziato</w:t>
                          </w:r>
                          <w:r w:rsidRPr="008923F9">
                            <w:rPr>
                              <w:rFonts w:ascii="Arial" w:hAnsi="Arial" w:cs="Arial"/>
                              <w:b/>
                              <w:iCs/>
                              <w:sz w:val="18"/>
                              <w:szCs w:val="18"/>
                            </w:rPr>
                            <w:br/>
                            <w:t>dall’</w:t>
                          </w:r>
                          <w:r w:rsidRPr="008923F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Unione Europea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.3pt;margin-top:6.75pt;width:112.4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" stroked="f">
              <v:textbox>
                <w:txbxContent>
                  <w:p w:rsidR="00916BBA" w:rsidRPr="008923F9" w:rsidRDefault="00916BBA" w:rsidP="00916BBA">
                    <w:pPr>
                      <w:ind w:left="-110"/>
                      <w:jc w:val="center"/>
                      <w:rPr>
                        <w:rFonts w:ascii="Book Antiqua" w:hAnsi="Book Antiqua" w:cs="Arial"/>
                        <w:b/>
                        <w:sz w:val="18"/>
                        <w:szCs w:val="18"/>
                      </w:rPr>
                    </w:pPr>
                    <w:r w:rsidRPr="008923F9">
                      <w:rPr>
                        <w:rFonts w:ascii="Arial" w:hAnsi="Arial" w:cs="Arial"/>
                        <w:b/>
                        <w:iCs/>
                        <w:sz w:val="18"/>
                        <w:szCs w:val="18"/>
                      </w:rPr>
                      <w:t>Progetto co-finanziato</w:t>
                    </w:r>
                    <w:r w:rsidRPr="008923F9">
                      <w:rPr>
                        <w:rFonts w:ascii="Arial" w:hAnsi="Arial" w:cs="Arial"/>
                        <w:b/>
                        <w:iCs/>
                        <w:sz w:val="18"/>
                        <w:szCs w:val="18"/>
                      </w:rPr>
                      <w:br/>
                      <w:t>dall’</w:t>
                    </w:r>
                    <w:r w:rsidRPr="008923F9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Unione Europea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</w:p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</w:p>
  <w:p w:rsidR="00916BBA" w:rsidRDefault="00916BBA" w:rsidP="00916BBA">
    <w:pPr>
      <w:pStyle w:val="Intestazione"/>
      <w:jc w:val="center"/>
    </w:pPr>
    <w:r w:rsidRPr="008923F9">
      <w:rPr>
        <w:rFonts w:ascii="Arial" w:hAnsi="Arial" w:cs="Arial"/>
        <w:b/>
        <w:iCs/>
        <w:sz w:val="24"/>
        <w:szCs w:val="24"/>
      </w:rPr>
      <w:t>FONDO ASILO, MIGRAZIONE E INTEGRAZIONE (FAMI)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51A1"/>
    <w:multiLevelType w:val="hybridMultilevel"/>
    <w:tmpl w:val="9424A186"/>
    <w:lvl w:ilvl="0" w:tplc="15D4A9B2">
      <w:numFmt w:val="bullet"/>
      <w:lvlText w:val=""/>
      <w:lvlJc w:val="left"/>
      <w:pPr>
        <w:ind w:left="720" w:hanging="360"/>
      </w:pPr>
      <w:rPr>
        <w:rFonts w:ascii="SymbolMT" w:eastAsia="SymbolMT" w:hAnsi="Arial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66255"/>
    <w:multiLevelType w:val="hybridMultilevel"/>
    <w:tmpl w:val="41548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86C7D"/>
    <w:multiLevelType w:val="hybridMultilevel"/>
    <w:tmpl w:val="07583228"/>
    <w:lvl w:ilvl="0" w:tplc="C9FA2940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A4C55"/>
    <w:multiLevelType w:val="hybridMultilevel"/>
    <w:tmpl w:val="5462B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87596"/>
    <w:multiLevelType w:val="hybridMultilevel"/>
    <w:tmpl w:val="725EFE58"/>
    <w:lvl w:ilvl="0" w:tplc="718C7010">
      <w:start w:val="1"/>
      <w:numFmt w:val="lowerRoman"/>
      <w:lvlText w:val="%1)"/>
      <w:lvlJc w:val="left"/>
      <w:pPr>
        <w:ind w:left="1080" w:hanging="72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674FE"/>
    <w:multiLevelType w:val="hybridMultilevel"/>
    <w:tmpl w:val="1B284C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43"/>
    <w:rsid w:val="000A57BE"/>
    <w:rsid w:val="000F0946"/>
    <w:rsid w:val="00144519"/>
    <w:rsid w:val="00146CCE"/>
    <w:rsid w:val="00170EFA"/>
    <w:rsid w:val="001E1C43"/>
    <w:rsid w:val="00273400"/>
    <w:rsid w:val="00312DF4"/>
    <w:rsid w:val="00325813"/>
    <w:rsid w:val="00377862"/>
    <w:rsid w:val="003878D9"/>
    <w:rsid w:val="00454ADB"/>
    <w:rsid w:val="00554F7E"/>
    <w:rsid w:val="005B3B63"/>
    <w:rsid w:val="00601C17"/>
    <w:rsid w:val="006069A9"/>
    <w:rsid w:val="00624E6B"/>
    <w:rsid w:val="00650345"/>
    <w:rsid w:val="006D0B00"/>
    <w:rsid w:val="00721E81"/>
    <w:rsid w:val="007B08D4"/>
    <w:rsid w:val="007F6B68"/>
    <w:rsid w:val="008F2511"/>
    <w:rsid w:val="00916BBA"/>
    <w:rsid w:val="00924DA8"/>
    <w:rsid w:val="00936ECD"/>
    <w:rsid w:val="009627D2"/>
    <w:rsid w:val="0098736A"/>
    <w:rsid w:val="00A03B47"/>
    <w:rsid w:val="00A709EA"/>
    <w:rsid w:val="00A804A2"/>
    <w:rsid w:val="00A82937"/>
    <w:rsid w:val="00AC430D"/>
    <w:rsid w:val="00AC4E76"/>
    <w:rsid w:val="00AC51EB"/>
    <w:rsid w:val="00AD0390"/>
    <w:rsid w:val="00AF5513"/>
    <w:rsid w:val="00B81DE2"/>
    <w:rsid w:val="00BA08EE"/>
    <w:rsid w:val="00BE06CA"/>
    <w:rsid w:val="00C6150B"/>
    <w:rsid w:val="00CD7288"/>
    <w:rsid w:val="00D17F1B"/>
    <w:rsid w:val="00DB73CC"/>
    <w:rsid w:val="00E24040"/>
    <w:rsid w:val="00E91DD1"/>
    <w:rsid w:val="00E91E3B"/>
    <w:rsid w:val="00EC0627"/>
    <w:rsid w:val="00EF349A"/>
    <w:rsid w:val="00F16CCF"/>
    <w:rsid w:val="00FA3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A32AE1"/>
  <w15:docId w15:val="{099A3E47-227F-46D2-9AC4-5AED0DF3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08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6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BBA"/>
  </w:style>
  <w:style w:type="paragraph" w:styleId="Pidipagina">
    <w:name w:val="footer"/>
    <w:basedOn w:val="Normale"/>
    <w:link w:val="PidipaginaCarattere"/>
    <w:uiPriority w:val="99"/>
    <w:unhideWhenUsed/>
    <w:rsid w:val="00916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BBA"/>
  </w:style>
  <w:style w:type="character" w:styleId="Collegamentoipertestuale">
    <w:name w:val="Hyperlink"/>
    <w:basedOn w:val="Carpredefinitoparagrafo"/>
    <w:uiPriority w:val="99"/>
    <w:unhideWhenUsed/>
    <w:rsid w:val="00312DF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878D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034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rsid w:val="00EF34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F34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377862"/>
    <w:pPr>
      <w:widowControl w:val="0"/>
      <w:autoSpaceDE w:val="0"/>
      <w:autoSpaceDN w:val="0"/>
      <w:spacing w:after="0" w:line="240" w:lineRule="auto"/>
      <w:ind w:left="115"/>
      <w:jc w:val="both"/>
      <w:outlineLvl w:val="1"/>
    </w:pPr>
    <w:rPr>
      <w:rFonts w:ascii="Arial" w:eastAsia="Arial" w:hAnsi="Arial" w:cs="Arial"/>
      <w:b/>
      <w:bCs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bittau@doncalabriaeurop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ttadelragazzo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ittadelragazzo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Bittau</dc:creator>
  <cp:keywords/>
  <dc:description/>
  <cp:lastModifiedBy>Admin</cp:lastModifiedBy>
  <cp:revision>11</cp:revision>
  <cp:lastPrinted>2019-12-18T12:58:00Z</cp:lastPrinted>
  <dcterms:created xsi:type="dcterms:W3CDTF">2020-07-14T12:53:00Z</dcterms:created>
  <dcterms:modified xsi:type="dcterms:W3CDTF">2020-07-27T08:00:00Z</dcterms:modified>
</cp:coreProperties>
</file>